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2DC4" w:rsidRDefault="000323C4">
      <w:pPr>
        <w:pStyle w:val="2"/>
        <w:spacing w:after="120" w:line="240" w:lineRule="auto"/>
        <w:ind w:right="1425"/>
        <w:contextualSpacing w:val="0"/>
      </w:pPr>
      <w:bookmarkStart w:id="0" w:name="h.m9qmpbe7uxix" w:colFirst="0" w:colLast="0"/>
      <w:bookmarkEnd w:id="0"/>
      <w:r>
        <w:t>Перечень электронных образовательных ресурсов, к которым обеспечен доступ обучающихся</w:t>
      </w:r>
    </w:p>
    <w:p w:rsidR="005B2DC4" w:rsidRDefault="006A5EC7">
      <w:hyperlink r:id="rId4">
        <w:r w:rsidR="000323C4">
          <w:rPr>
            <w:color w:val="1155CC"/>
            <w:u w:val="single"/>
          </w:rPr>
          <w:t>http://минобрнауки.рф/</w:t>
        </w:r>
      </w:hyperlink>
      <w:r w:rsidR="000323C4">
        <w:t> — Министерство образования и науки Российской Федерации</w:t>
      </w:r>
    </w:p>
    <w:p w:rsidR="005B2DC4" w:rsidRDefault="006A5EC7">
      <w:hyperlink r:id="rId5">
        <w:r w:rsidR="000323C4">
          <w:rPr>
            <w:color w:val="1155CC"/>
            <w:u w:val="single"/>
          </w:rPr>
          <w:t>http://www.edu.ru/</w:t>
        </w:r>
      </w:hyperlink>
      <w:r w:rsidR="000323C4">
        <w:t> — Федеральный портал «Российское образование»</w:t>
      </w:r>
    </w:p>
    <w:p w:rsidR="005B2DC4" w:rsidRDefault="006A5EC7">
      <w:hyperlink r:id="rId6">
        <w:r w:rsidR="000323C4">
          <w:rPr>
            <w:color w:val="1155CC"/>
            <w:u w:val="single"/>
          </w:rPr>
          <w:t>http://window.edu.ru/</w:t>
        </w:r>
      </w:hyperlink>
      <w:r w:rsidR="000323C4">
        <w:t> — Информационная система «Единое окно доступа к образовательным ресурсам»</w:t>
      </w:r>
    </w:p>
    <w:p w:rsidR="005B2DC4" w:rsidRDefault="006A5EC7">
      <w:hyperlink r:id="rId7" w:history="1">
        <w:r w:rsidR="00F344CE" w:rsidRPr="00F251C5">
          <w:rPr>
            <w:rStyle w:val="a5"/>
          </w:rPr>
          <w:t>http://fcior.edu.ru/</w:t>
        </w:r>
      </w:hyperlink>
      <w:r w:rsidR="000323C4">
        <w:t> — Федеральный центр информационно-образовательных ресурсов</w:t>
      </w:r>
    </w:p>
    <w:p w:rsidR="005B2DC4" w:rsidRDefault="006A5EC7">
      <w:hyperlink r:id="rId8">
        <w:r w:rsidR="000323C4">
          <w:rPr>
            <w:color w:val="1155CC"/>
            <w:u w:val="single"/>
          </w:rPr>
          <w:t>http://elibrary.ru/</w:t>
        </w:r>
      </w:hyperlink>
      <w:r w:rsidR="000323C4">
        <w:t xml:space="preserve"> — Научная электронная библиотека </w:t>
      </w:r>
      <w:proofErr w:type="spellStart"/>
      <w:r w:rsidR="000323C4">
        <w:t>eLIBRARY</w:t>
      </w:r>
      <w:proofErr w:type="spellEnd"/>
    </w:p>
    <w:p w:rsidR="00F344CE" w:rsidRDefault="00F344CE" w:rsidP="00F344CE">
      <w:hyperlink r:id="rId9" w:history="1">
        <w:r w:rsidRPr="00F251C5">
          <w:rPr>
            <w:rStyle w:val="a5"/>
          </w:rPr>
          <w:t>http://cyberleninka.ru/</w:t>
        </w:r>
      </w:hyperlink>
      <w:r>
        <w:t xml:space="preserve"> — Научная электронная библиотека «</w:t>
      </w:r>
      <w:proofErr w:type="spellStart"/>
      <w:r>
        <w:t>К</w:t>
      </w:r>
      <w:r w:rsidRPr="00F344CE">
        <w:t>иберленинка</w:t>
      </w:r>
      <w:proofErr w:type="spellEnd"/>
      <w:r w:rsidRPr="00F344CE">
        <w:t>»</w:t>
      </w:r>
    </w:p>
    <w:p w:rsidR="005B2DC4" w:rsidRDefault="006A5EC7">
      <w:hyperlink r:id="rId10">
        <w:r w:rsidR="000323C4">
          <w:rPr>
            <w:color w:val="1155CC"/>
            <w:u w:val="single"/>
          </w:rPr>
          <w:t>http://ecatalog.volgatech.net/</w:t>
        </w:r>
      </w:hyperlink>
      <w:r w:rsidR="000323C4">
        <w:t> — Электронный каталог ПГТУ</w:t>
      </w:r>
    </w:p>
    <w:p w:rsidR="005B2DC4" w:rsidRDefault="006A5EC7">
      <w:hyperlink r:id="rId11">
        <w:r w:rsidR="000323C4">
          <w:rPr>
            <w:color w:val="1155CC"/>
            <w:u w:val="single"/>
          </w:rPr>
          <w:t>http://e.lanbook.com/</w:t>
        </w:r>
      </w:hyperlink>
      <w:r w:rsidR="000323C4">
        <w:t xml:space="preserve"> - Электронно-библиотечная система Издательство «Лань»</w:t>
      </w:r>
    </w:p>
    <w:p w:rsidR="005B2DC4" w:rsidRDefault="006A5EC7">
      <w:hyperlink r:id="rId12">
        <w:r w:rsidR="000323C4">
          <w:rPr>
            <w:color w:val="1155CC"/>
            <w:u w:val="single"/>
          </w:rPr>
          <w:t>http://www.iprbookshop.ru/</w:t>
        </w:r>
      </w:hyperlink>
      <w:r w:rsidR="000323C4">
        <w:t xml:space="preserve"> -  Электронно-библиотечная система </w:t>
      </w:r>
      <w:proofErr w:type="spellStart"/>
      <w:r w:rsidR="000323C4">
        <w:t>IPRbooks</w:t>
      </w:r>
      <w:proofErr w:type="spellEnd"/>
    </w:p>
    <w:p w:rsidR="005B2DC4" w:rsidRDefault="006A5EC7">
      <w:hyperlink r:id="rId13">
        <w:proofErr w:type="gramStart"/>
        <w:r w:rsidR="000323C4">
          <w:rPr>
            <w:color w:val="1155CC"/>
            <w:u w:val="single"/>
          </w:rPr>
          <w:t>http://www.studentlibrary.ru/</w:t>
        </w:r>
      </w:hyperlink>
      <w:r w:rsidR="000323C4">
        <w:t xml:space="preserve">  -</w:t>
      </w:r>
      <w:proofErr w:type="gramEnd"/>
      <w:r w:rsidR="000323C4">
        <w:t xml:space="preserve"> Электронно-библиотечная система Консульт</w:t>
      </w:r>
      <w:r w:rsidR="00F344CE">
        <w:t>ант студента</w:t>
      </w:r>
    </w:p>
    <w:p w:rsidR="00F344CE" w:rsidRDefault="006A5EC7" w:rsidP="00F344CE">
      <w:hyperlink r:id="rId14">
        <w:proofErr w:type="gramStart"/>
        <w:r w:rsidR="00F344CE">
          <w:rPr>
            <w:color w:val="1155CC"/>
            <w:u w:val="single"/>
          </w:rPr>
          <w:t>http://www.studentlibrary.ru/</w:t>
        </w:r>
      </w:hyperlink>
      <w:r w:rsidR="00F344CE">
        <w:t xml:space="preserve">  -</w:t>
      </w:r>
      <w:proofErr w:type="gramEnd"/>
      <w:r w:rsidR="00F344CE">
        <w:t xml:space="preserve"> Электронно-библиотечная система Консультант студента</w:t>
      </w:r>
    </w:p>
    <w:p w:rsidR="00F344CE" w:rsidRDefault="006A5EC7">
      <w:hyperlink r:id="rId15" w:history="1">
        <w:r w:rsidR="00F344CE" w:rsidRPr="00F251C5">
          <w:rPr>
            <w:rStyle w:val="a5"/>
          </w:rPr>
          <w:t>http://znanium.com/</w:t>
        </w:r>
      </w:hyperlink>
      <w:r w:rsidR="00F344CE">
        <w:t xml:space="preserve"> - Электронно-библиотечная система </w:t>
      </w:r>
      <w:proofErr w:type="spellStart"/>
      <w:r w:rsidR="00F344CE">
        <w:t>Znanium</w:t>
      </w:r>
      <w:proofErr w:type="spellEnd"/>
    </w:p>
    <w:p w:rsidR="005B2DC4" w:rsidRDefault="006A5EC7">
      <w:hyperlink r:id="rId16">
        <w:r w:rsidR="000323C4">
          <w:rPr>
            <w:color w:val="1155CC"/>
            <w:u w:val="single"/>
          </w:rPr>
          <w:t>http://www.scopus.com/</w:t>
        </w:r>
      </w:hyperlink>
      <w:r w:rsidR="000323C4">
        <w:t xml:space="preserve"> - Единая реферативная база данных </w:t>
      </w:r>
      <w:proofErr w:type="spellStart"/>
      <w:r w:rsidR="000323C4">
        <w:t>Scopus</w:t>
      </w:r>
      <w:proofErr w:type="spellEnd"/>
    </w:p>
    <w:p w:rsidR="005B2DC4" w:rsidRDefault="006A5EC7">
      <w:hyperlink r:id="rId17">
        <w:r w:rsidR="000323C4">
          <w:rPr>
            <w:color w:val="1155CC"/>
            <w:u w:val="single"/>
          </w:rPr>
          <w:t>http://www.tandfonline.com/</w:t>
        </w:r>
      </w:hyperlink>
      <w:r w:rsidR="000323C4">
        <w:t xml:space="preserve"> - База данных издательства </w:t>
      </w:r>
      <w:proofErr w:type="spellStart"/>
      <w:r w:rsidR="000323C4">
        <w:t>Taylor</w:t>
      </w:r>
      <w:proofErr w:type="spellEnd"/>
      <w:r w:rsidR="000323C4">
        <w:t xml:space="preserve"> </w:t>
      </w:r>
      <w:proofErr w:type="spellStart"/>
      <w:r w:rsidR="000323C4">
        <w:t>and</w:t>
      </w:r>
      <w:proofErr w:type="spellEnd"/>
      <w:r w:rsidR="000323C4">
        <w:t xml:space="preserve"> </w:t>
      </w:r>
      <w:proofErr w:type="spellStart"/>
      <w:r w:rsidR="000323C4">
        <w:t>Francis</w:t>
      </w:r>
      <w:proofErr w:type="spellEnd"/>
    </w:p>
    <w:p w:rsidR="005B2DC4" w:rsidRDefault="006A5EC7">
      <w:hyperlink r:id="rId18">
        <w:r w:rsidR="000323C4">
          <w:rPr>
            <w:color w:val="1155CC"/>
            <w:u w:val="single"/>
          </w:rPr>
          <w:t>http://arch.neicon.ru/xmlui/</w:t>
        </w:r>
      </w:hyperlink>
      <w:r w:rsidR="000323C4">
        <w:t xml:space="preserve"> - Архив научных журналов</w:t>
      </w:r>
    </w:p>
    <w:p w:rsidR="005B2DC4" w:rsidRDefault="006A5EC7">
      <w:hyperlink r:id="rId19">
        <w:r w:rsidR="000323C4">
          <w:rPr>
            <w:color w:val="1155CC"/>
            <w:u w:val="single"/>
          </w:rPr>
          <w:t>http://polpred.com/news/</w:t>
        </w:r>
      </w:hyperlink>
      <w:r w:rsidR="000323C4">
        <w:t xml:space="preserve"> - Статьи деловых изданий и информагентств</w:t>
      </w:r>
    </w:p>
    <w:p w:rsidR="005B2DC4" w:rsidRDefault="006A5EC7">
      <w:hyperlink r:id="rId20">
        <w:r w:rsidR="000323C4">
          <w:rPr>
            <w:color w:val="1155CC"/>
            <w:u w:val="single"/>
          </w:rPr>
          <w:t>http://law.edu.ru/</w:t>
        </w:r>
      </w:hyperlink>
      <w:r w:rsidR="000323C4">
        <w:t xml:space="preserve"> - </w:t>
      </w:r>
      <w:hyperlink r:id="rId21">
        <w:r w:rsidR="000323C4">
          <w:rPr>
            <w:color w:val="1155CC"/>
            <w:u w:val="single"/>
          </w:rPr>
          <w:t>Федеральный правовой портал «Юридическая Россия»</w:t>
        </w:r>
      </w:hyperlink>
    </w:p>
    <w:p w:rsidR="005B2DC4" w:rsidRDefault="006A5EC7">
      <w:hyperlink r:id="rId22">
        <w:r w:rsidR="000323C4">
          <w:rPr>
            <w:color w:val="1155CC"/>
            <w:u w:val="single"/>
          </w:rPr>
          <w:t>http://ecsocman.hse.ru/</w:t>
        </w:r>
      </w:hyperlink>
      <w:r w:rsidR="000323C4">
        <w:t xml:space="preserve"> - </w:t>
      </w:r>
      <w:hyperlink r:id="rId23">
        <w:r w:rsidR="000323C4">
          <w:rPr>
            <w:color w:val="1155CC"/>
            <w:u w:val="single"/>
          </w:rPr>
          <w:t>Портал «Экономика, социология, менеджмент»</w:t>
        </w:r>
      </w:hyperlink>
    </w:p>
    <w:sectPr w:rsidR="005B2DC4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C4"/>
    <w:rsid w:val="00012A56"/>
    <w:rsid w:val="000323C4"/>
    <w:rsid w:val="005B2DC4"/>
    <w:rsid w:val="005B32F8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55DB-6BF0-4689-98CA-FAD1A4C1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F3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arch.neicon.ru/xmlu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w.edu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hyperlink" Target="http://www.tandfonline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copus.com/" TargetMode="External"/><Relationship Id="rId20" Type="http://schemas.openxmlformats.org/officeDocument/2006/relationships/hyperlink" Target="http://la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e.lanbook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ecsocman.edu.ru/" TargetMode="External"/><Relationship Id="rId10" Type="http://schemas.openxmlformats.org/officeDocument/2006/relationships/hyperlink" Target="http://ecatalog.volgatech.net/" TargetMode="External"/><Relationship Id="rId19" Type="http://schemas.openxmlformats.org/officeDocument/2006/relationships/hyperlink" Target="http://polpred.com/news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cyberleninka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 Александр Витальевич</cp:lastModifiedBy>
  <cp:revision>2</cp:revision>
  <dcterms:created xsi:type="dcterms:W3CDTF">2016-07-12T11:26:00Z</dcterms:created>
  <dcterms:modified xsi:type="dcterms:W3CDTF">2016-07-12T11:26:00Z</dcterms:modified>
</cp:coreProperties>
</file>